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9B67A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72417C">
        <w:rPr>
          <w:rFonts w:ascii="Times New Roman" w:hAnsi="Times New Roman"/>
          <w:b/>
          <w:sz w:val="24"/>
          <w:szCs w:val="24"/>
        </w:rPr>
        <w:t xml:space="preserve">учебного предмета </w:t>
      </w:r>
      <w:r w:rsidR="006B0458">
        <w:rPr>
          <w:rFonts w:ascii="Times New Roman" w:hAnsi="Times New Roman"/>
          <w:b/>
          <w:sz w:val="24"/>
          <w:szCs w:val="24"/>
        </w:rPr>
        <w:t>ИСТОРИЯ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>5-9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BD5426" w:rsidP="009B67A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0458" w:rsidRPr="00474033" w:rsidRDefault="006B0458" w:rsidP="004740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4033">
        <w:rPr>
          <w:rFonts w:ascii="Times New Roman" w:hAnsi="Times New Roman"/>
          <w:sz w:val="24"/>
          <w:szCs w:val="24"/>
        </w:rPr>
        <w:t xml:space="preserve">Рабочая программа и тематическое планирование учебного курса </w:t>
      </w:r>
      <w:r w:rsidR="00474033">
        <w:rPr>
          <w:rFonts w:ascii="Times New Roman" w:hAnsi="Times New Roman"/>
          <w:sz w:val="24"/>
          <w:szCs w:val="24"/>
        </w:rPr>
        <w:t>История</w:t>
      </w:r>
      <w:r w:rsidRPr="00474033">
        <w:rPr>
          <w:rFonts w:ascii="Times New Roman" w:hAnsi="Times New Roman"/>
          <w:sz w:val="24"/>
          <w:szCs w:val="24"/>
        </w:rPr>
        <w:t xml:space="preserve"> разработаны на основе Федерального государственного образовательного стандарта основного общего образования, Концепции нового учебно-методического комплекса по отечественной истории и Историко-культурного стандарта, </w:t>
      </w:r>
      <w:proofErr w:type="gramStart"/>
      <w:r w:rsidRPr="00474033">
        <w:rPr>
          <w:rFonts w:ascii="Times New Roman" w:hAnsi="Times New Roman"/>
          <w:sz w:val="24"/>
          <w:szCs w:val="24"/>
        </w:rPr>
        <w:t>подготовленных</w:t>
      </w:r>
      <w:proofErr w:type="gramEnd"/>
      <w:r w:rsidRPr="00474033">
        <w:rPr>
          <w:rFonts w:ascii="Times New Roman" w:hAnsi="Times New Roman"/>
          <w:sz w:val="24"/>
          <w:szCs w:val="24"/>
        </w:rPr>
        <w:t xml:space="preserve"> Российским историческим обществом.</w:t>
      </w:r>
    </w:p>
    <w:p w:rsidR="006B0458" w:rsidRPr="00474033" w:rsidRDefault="006B0458" w:rsidP="004740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74033">
        <w:rPr>
          <w:rFonts w:ascii="Times New Roman" w:hAnsi="Times New Roman"/>
          <w:sz w:val="24"/>
          <w:szCs w:val="24"/>
        </w:rPr>
        <w:t xml:space="preserve">Рабочая программа является нормативно-правовым документом, определяющим организацию образовательного процесса в образовательном учреждении по </w:t>
      </w:r>
      <w:r w:rsidR="00474033">
        <w:rPr>
          <w:rFonts w:ascii="Times New Roman" w:hAnsi="Times New Roman"/>
          <w:sz w:val="24"/>
          <w:szCs w:val="24"/>
        </w:rPr>
        <w:t xml:space="preserve">данному </w:t>
      </w:r>
      <w:r w:rsidRPr="00474033">
        <w:rPr>
          <w:rFonts w:ascii="Times New Roman" w:hAnsi="Times New Roman"/>
          <w:sz w:val="24"/>
          <w:szCs w:val="24"/>
        </w:rPr>
        <w:t>учебному курсу (дисциплине).</w:t>
      </w:r>
    </w:p>
    <w:p w:rsidR="006B0458" w:rsidRPr="00474033" w:rsidRDefault="006B0458" w:rsidP="00474033">
      <w:pPr>
        <w:pStyle w:val="a6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4033">
        <w:rPr>
          <w:rFonts w:ascii="Times New Roman" w:hAnsi="Times New Roman"/>
          <w:sz w:val="24"/>
          <w:szCs w:val="24"/>
        </w:rPr>
        <w:t>Данная рабочая программа разработана на основе:</w:t>
      </w:r>
    </w:p>
    <w:p w:rsidR="006B0458" w:rsidRPr="00474033" w:rsidRDefault="006B0458" w:rsidP="00474033">
      <w:pPr>
        <w:pStyle w:val="a6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74033">
        <w:rPr>
          <w:rFonts w:ascii="Times New Roman" w:eastAsiaTheme="minorHAnsi" w:hAnsi="Times New Roman"/>
          <w:bCs/>
          <w:sz w:val="24"/>
          <w:szCs w:val="24"/>
        </w:rPr>
        <w:t xml:space="preserve">Данилов А. А. </w:t>
      </w:r>
      <w:r w:rsidRPr="00474033">
        <w:rPr>
          <w:rFonts w:ascii="Times New Roman" w:eastAsiaTheme="minorHAnsi" w:hAnsi="Times New Roman"/>
          <w:sz w:val="24"/>
          <w:szCs w:val="24"/>
        </w:rPr>
        <w:t xml:space="preserve"> Рабочая программа и тематическое планирование курса «История России». 5—9 классы (основная школа)</w:t>
      </w:r>
      <w:proofErr w:type="gramStart"/>
      <w:r w:rsidRPr="00474033">
        <w:rPr>
          <w:rFonts w:ascii="Times New Roman" w:eastAsiaTheme="minorHAnsi" w:hAnsi="Times New Roman"/>
          <w:sz w:val="24"/>
          <w:szCs w:val="24"/>
        </w:rPr>
        <w:t>.</w:t>
      </w:r>
      <w:proofErr w:type="gramEnd"/>
      <w:r w:rsidRPr="0047403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gramStart"/>
      <w:r w:rsidRPr="00474033">
        <w:rPr>
          <w:rFonts w:ascii="Times New Roman" w:eastAsiaTheme="minorHAnsi" w:hAnsi="Times New Roman"/>
          <w:sz w:val="24"/>
          <w:szCs w:val="24"/>
        </w:rPr>
        <w:t>у</w:t>
      </w:r>
      <w:proofErr w:type="gramEnd"/>
      <w:r w:rsidRPr="00474033">
        <w:rPr>
          <w:rFonts w:ascii="Times New Roman" w:eastAsiaTheme="minorHAnsi" w:hAnsi="Times New Roman"/>
          <w:sz w:val="24"/>
          <w:szCs w:val="24"/>
        </w:rPr>
        <w:t xml:space="preserve">чеб. пособие для </w:t>
      </w:r>
      <w:proofErr w:type="spellStart"/>
      <w:r w:rsidRPr="00474033">
        <w:rPr>
          <w:rFonts w:ascii="Times New Roman" w:eastAsiaTheme="minorHAnsi" w:hAnsi="Times New Roman"/>
          <w:sz w:val="24"/>
          <w:szCs w:val="24"/>
        </w:rPr>
        <w:t>общеобразоват</w:t>
      </w:r>
      <w:proofErr w:type="spellEnd"/>
      <w:r w:rsidRPr="00474033">
        <w:rPr>
          <w:rFonts w:ascii="Times New Roman" w:eastAsiaTheme="minorHAnsi" w:hAnsi="Times New Roman"/>
          <w:sz w:val="24"/>
          <w:szCs w:val="24"/>
        </w:rPr>
        <w:t>. организаций / А. А. Данилов, О. Н. Журавлева, И. Е. Барыкина. — М.</w:t>
      </w:r>
      <w:proofErr w:type="gramStart"/>
      <w:r w:rsidRPr="00474033">
        <w:rPr>
          <w:rFonts w:ascii="Times New Roman" w:eastAsiaTheme="minorHAnsi" w:hAnsi="Times New Roman"/>
          <w:sz w:val="24"/>
          <w:szCs w:val="24"/>
        </w:rPr>
        <w:t xml:space="preserve"> :</w:t>
      </w:r>
      <w:proofErr w:type="gramEnd"/>
      <w:r w:rsidRPr="00474033">
        <w:rPr>
          <w:rFonts w:ascii="Times New Roman" w:eastAsiaTheme="minorHAnsi" w:hAnsi="Times New Roman"/>
          <w:sz w:val="24"/>
          <w:szCs w:val="24"/>
        </w:rPr>
        <w:t xml:space="preserve"> Просвещение, 2015.</w:t>
      </w:r>
    </w:p>
    <w:p w:rsidR="006B0458" w:rsidRPr="00474033" w:rsidRDefault="006B0458" w:rsidP="00474033">
      <w:pPr>
        <w:pStyle w:val="a6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474033">
        <w:rPr>
          <w:rFonts w:ascii="Times New Roman" w:eastAsiaTheme="minorHAnsi" w:hAnsi="Times New Roman"/>
          <w:sz w:val="24"/>
          <w:szCs w:val="24"/>
        </w:rPr>
        <w:t xml:space="preserve">Программа курса «Всеобщая история. Рабочие программы. Предметная линия учебников А. А. </w:t>
      </w:r>
      <w:proofErr w:type="spellStart"/>
      <w:r w:rsidRPr="00474033">
        <w:rPr>
          <w:rFonts w:ascii="Times New Roman" w:eastAsiaTheme="minorHAnsi" w:hAnsi="Times New Roman"/>
          <w:sz w:val="24"/>
          <w:szCs w:val="24"/>
        </w:rPr>
        <w:t>Вигасина</w:t>
      </w:r>
      <w:proofErr w:type="spellEnd"/>
      <w:r w:rsidRPr="00474033">
        <w:rPr>
          <w:rFonts w:ascii="Times New Roman" w:eastAsiaTheme="minorHAnsi" w:hAnsi="Times New Roman"/>
          <w:sz w:val="24"/>
          <w:szCs w:val="24"/>
        </w:rPr>
        <w:t>-О.</w:t>
      </w:r>
      <w:r w:rsidR="00474033">
        <w:rPr>
          <w:rFonts w:ascii="Times New Roman" w:eastAsiaTheme="minorHAnsi" w:hAnsi="Times New Roman"/>
          <w:sz w:val="24"/>
          <w:szCs w:val="24"/>
        </w:rPr>
        <w:t xml:space="preserve"> </w:t>
      </w:r>
      <w:r w:rsidRPr="00474033">
        <w:rPr>
          <w:rFonts w:ascii="Times New Roman" w:eastAsiaTheme="minorHAnsi" w:hAnsi="Times New Roman"/>
          <w:sz w:val="24"/>
          <w:szCs w:val="24"/>
        </w:rPr>
        <w:t xml:space="preserve">С. </w:t>
      </w:r>
      <w:proofErr w:type="spellStart"/>
      <w:r w:rsidRPr="00474033">
        <w:rPr>
          <w:rFonts w:ascii="Times New Roman" w:eastAsiaTheme="minorHAnsi" w:hAnsi="Times New Roman"/>
          <w:sz w:val="24"/>
          <w:szCs w:val="24"/>
        </w:rPr>
        <w:t>Сороко</w:t>
      </w:r>
      <w:proofErr w:type="spellEnd"/>
      <w:r w:rsidRPr="00474033">
        <w:rPr>
          <w:rFonts w:ascii="Times New Roman" w:eastAsiaTheme="minorHAnsi" w:hAnsi="Times New Roman"/>
          <w:sz w:val="24"/>
          <w:szCs w:val="24"/>
        </w:rPr>
        <w:t xml:space="preserve">-Цюпы». 5-9 </w:t>
      </w:r>
      <w:proofErr w:type="spellStart"/>
      <w:r w:rsidRPr="00474033">
        <w:rPr>
          <w:rFonts w:ascii="Times New Roman" w:eastAsiaTheme="minorHAnsi" w:hAnsi="Times New Roman"/>
          <w:sz w:val="24"/>
          <w:szCs w:val="24"/>
        </w:rPr>
        <w:t>кл</w:t>
      </w:r>
      <w:proofErr w:type="spellEnd"/>
      <w:r w:rsidRPr="00474033">
        <w:rPr>
          <w:rFonts w:ascii="Times New Roman" w:eastAsiaTheme="minorHAnsi" w:hAnsi="Times New Roman"/>
          <w:sz w:val="24"/>
          <w:szCs w:val="24"/>
        </w:rPr>
        <w:t xml:space="preserve">: пособие для учителей </w:t>
      </w:r>
      <w:proofErr w:type="spellStart"/>
      <w:r w:rsidRPr="00474033">
        <w:rPr>
          <w:rFonts w:ascii="Times New Roman" w:eastAsiaTheme="minorHAnsi" w:hAnsi="Times New Roman"/>
          <w:sz w:val="24"/>
          <w:szCs w:val="24"/>
        </w:rPr>
        <w:t>общеобразоват</w:t>
      </w:r>
      <w:proofErr w:type="spellEnd"/>
      <w:r w:rsidRPr="00474033">
        <w:rPr>
          <w:rFonts w:ascii="Times New Roman" w:eastAsiaTheme="minorHAnsi" w:hAnsi="Times New Roman"/>
          <w:sz w:val="24"/>
          <w:szCs w:val="24"/>
        </w:rPr>
        <w:t xml:space="preserve">. организаций/[ А. А. </w:t>
      </w:r>
      <w:proofErr w:type="spellStart"/>
      <w:r w:rsidRPr="00474033">
        <w:rPr>
          <w:rFonts w:ascii="Times New Roman" w:eastAsiaTheme="minorHAnsi" w:hAnsi="Times New Roman"/>
          <w:sz w:val="24"/>
          <w:szCs w:val="24"/>
        </w:rPr>
        <w:t>Вигасин</w:t>
      </w:r>
      <w:proofErr w:type="spellEnd"/>
      <w:r w:rsidRPr="00474033">
        <w:rPr>
          <w:rFonts w:ascii="Times New Roman" w:eastAsiaTheme="minorHAnsi" w:hAnsi="Times New Roman"/>
          <w:sz w:val="24"/>
          <w:szCs w:val="24"/>
        </w:rPr>
        <w:t xml:space="preserve">, Г. И. </w:t>
      </w:r>
      <w:proofErr w:type="spellStart"/>
      <w:r w:rsidRPr="00474033">
        <w:rPr>
          <w:rFonts w:ascii="Times New Roman" w:eastAsiaTheme="minorHAnsi" w:hAnsi="Times New Roman"/>
          <w:sz w:val="24"/>
          <w:szCs w:val="24"/>
        </w:rPr>
        <w:t>Годер</w:t>
      </w:r>
      <w:proofErr w:type="spellEnd"/>
      <w:r w:rsidRPr="00474033">
        <w:rPr>
          <w:rFonts w:ascii="Times New Roman" w:eastAsiaTheme="minorHAnsi" w:hAnsi="Times New Roman"/>
          <w:sz w:val="24"/>
          <w:szCs w:val="24"/>
        </w:rPr>
        <w:t xml:space="preserve">, Н. И. Шевченко и др. ] - 2-е изд. </w:t>
      </w:r>
      <w:proofErr w:type="spellStart"/>
      <w:r w:rsidRPr="00474033">
        <w:rPr>
          <w:rFonts w:ascii="Times New Roman" w:eastAsiaTheme="minorHAnsi" w:hAnsi="Times New Roman"/>
          <w:sz w:val="24"/>
          <w:szCs w:val="24"/>
        </w:rPr>
        <w:t>дораб</w:t>
      </w:r>
      <w:proofErr w:type="spellEnd"/>
      <w:r w:rsidRPr="00474033">
        <w:rPr>
          <w:rFonts w:ascii="Times New Roman" w:eastAsiaTheme="minorHAnsi" w:hAnsi="Times New Roman"/>
          <w:sz w:val="24"/>
          <w:szCs w:val="24"/>
        </w:rPr>
        <w:t xml:space="preserve">.  </w:t>
      </w:r>
      <w:proofErr w:type="gramStart"/>
      <w:r w:rsidRPr="00474033">
        <w:rPr>
          <w:rFonts w:ascii="Times New Roman" w:eastAsiaTheme="minorHAnsi" w:hAnsi="Times New Roman"/>
          <w:sz w:val="24"/>
          <w:szCs w:val="24"/>
        </w:rPr>
        <w:t>–М</w:t>
      </w:r>
      <w:proofErr w:type="gramEnd"/>
      <w:r w:rsidRPr="00474033">
        <w:rPr>
          <w:rFonts w:ascii="Times New Roman" w:eastAsiaTheme="minorHAnsi" w:hAnsi="Times New Roman"/>
          <w:sz w:val="24"/>
          <w:szCs w:val="24"/>
        </w:rPr>
        <w:t>.: Просвещение, 2014. – 144 с.</w:t>
      </w:r>
    </w:p>
    <w:p w:rsidR="006B0458" w:rsidRPr="00474033" w:rsidRDefault="006B0458" w:rsidP="004740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474033">
        <w:rPr>
          <w:rFonts w:ascii="Times New Roman" w:hAnsi="Times New Roman"/>
          <w:sz w:val="24"/>
          <w:szCs w:val="24"/>
        </w:rPr>
        <w:t xml:space="preserve">Рабочая программа является составной частью ООП ООО МБОУ </w:t>
      </w:r>
      <w:proofErr w:type="spellStart"/>
      <w:r w:rsidR="00BD5426">
        <w:rPr>
          <w:rFonts w:ascii="Times New Roman" w:hAnsi="Times New Roman" w:cs="Times New Roman"/>
          <w:sz w:val="24"/>
          <w:szCs w:val="24"/>
        </w:rPr>
        <w:t>МБОУ</w:t>
      </w:r>
      <w:proofErr w:type="spellEnd"/>
      <w:r w:rsidR="00BD5426">
        <w:rPr>
          <w:rFonts w:ascii="Times New Roman" w:hAnsi="Times New Roman" w:cs="Times New Roman"/>
          <w:sz w:val="24"/>
          <w:szCs w:val="24"/>
        </w:rPr>
        <w:t xml:space="preserve"> «СОШ №2 им. Абдуллаева А.А. с. Зандак»</w:t>
      </w:r>
      <w:bookmarkStart w:id="0" w:name="_GoBack"/>
      <w:bookmarkEnd w:id="0"/>
      <w:r w:rsidRPr="00474033">
        <w:rPr>
          <w:rFonts w:ascii="Times New Roman" w:hAnsi="Times New Roman"/>
          <w:sz w:val="24"/>
          <w:szCs w:val="24"/>
        </w:rPr>
        <w:t>, определяющей содержание образования в данном образовательном учреждении на ступени основного общего образования.</w:t>
      </w:r>
    </w:p>
    <w:p w:rsidR="006B0458" w:rsidRPr="00474033" w:rsidRDefault="006B0458" w:rsidP="004740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4033">
        <w:rPr>
          <w:rFonts w:ascii="Times New Roman" w:hAnsi="Times New Roman"/>
          <w:sz w:val="24"/>
          <w:szCs w:val="24"/>
        </w:rPr>
        <w:t xml:space="preserve">Программа ориентирована на УМК авторов: </w:t>
      </w:r>
    </w:p>
    <w:p w:rsidR="006B0458" w:rsidRPr="00474033" w:rsidRDefault="006B0458" w:rsidP="00474033">
      <w:pPr>
        <w:pStyle w:val="a6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4033">
        <w:rPr>
          <w:rFonts w:ascii="Times New Roman" w:eastAsiaTheme="minorHAnsi" w:hAnsi="Times New Roman"/>
          <w:sz w:val="24"/>
          <w:szCs w:val="24"/>
        </w:rPr>
        <w:t xml:space="preserve">Линия учебников по истории России для </w:t>
      </w:r>
      <w:proofErr w:type="spellStart"/>
      <w:r w:rsidRPr="00474033">
        <w:rPr>
          <w:rFonts w:ascii="Times New Roman" w:eastAsiaTheme="minorHAnsi" w:hAnsi="Times New Roman"/>
          <w:sz w:val="24"/>
          <w:szCs w:val="24"/>
        </w:rPr>
        <w:t>общеобразоват</w:t>
      </w:r>
      <w:proofErr w:type="spellEnd"/>
      <w:r w:rsidRPr="00474033">
        <w:rPr>
          <w:rFonts w:ascii="Times New Roman" w:eastAsiaTheme="minorHAnsi" w:hAnsi="Times New Roman"/>
          <w:sz w:val="24"/>
          <w:szCs w:val="24"/>
        </w:rPr>
        <w:t xml:space="preserve">. организаций издательства - М.: Просвещение. Авторы:  Н. М. Арсентьев, А. А. Данилов и </w:t>
      </w:r>
      <w:proofErr w:type="spellStart"/>
      <w:proofErr w:type="gramStart"/>
      <w:r w:rsidRPr="00474033">
        <w:rPr>
          <w:rFonts w:ascii="Times New Roman" w:eastAsiaTheme="minorHAnsi" w:hAnsi="Times New Roman"/>
          <w:sz w:val="24"/>
          <w:szCs w:val="24"/>
        </w:rPr>
        <w:t>др</w:t>
      </w:r>
      <w:proofErr w:type="spellEnd"/>
      <w:proofErr w:type="gramEnd"/>
    </w:p>
    <w:p w:rsidR="006B0458" w:rsidRPr="00474033" w:rsidRDefault="006B0458" w:rsidP="00474033">
      <w:pPr>
        <w:pStyle w:val="a6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74033">
        <w:rPr>
          <w:rFonts w:ascii="Times New Roman" w:hAnsi="Times New Roman"/>
          <w:sz w:val="24"/>
          <w:szCs w:val="24"/>
        </w:rPr>
        <w:t xml:space="preserve">Линия учебников по всеобщей истории </w:t>
      </w:r>
      <w:r w:rsidRPr="00474033">
        <w:rPr>
          <w:rFonts w:ascii="Times New Roman" w:eastAsiaTheme="minorHAnsi" w:hAnsi="Times New Roman"/>
          <w:sz w:val="24"/>
          <w:szCs w:val="24"/>
        </w:rPr>
        <w:t xml:space="preserve">для </w:t>
      </w:r>
      <w:proofErr w:type="spellStart"/>
      <w:r w:rsidRPr="00474033">
        <w:rPr>
          <w:rFonts w:ascii="Times New Roman" w:eastAsiaTheme="minorHAnsi" w:hAnsi="Times New Roman"/>
          <w:sz w:val="24"/>
          <w:szCs w:val="24"/>
        </w:rPr>
        <w:t>общеобразоват</w:t>
      </w:r>
      <w:proofErr w:type="spellEnd"/>
      <w:r w:rsidRPr="00474033">
        <w:rPr>
          <w:rFonts w:ascii="Times New Roman" w:eastAsiaTheme="minorHAnsi" w:hAnsi="Times New Roman"/>
          <w:sz w:val="24"/>
          <w:szCs w:val="24"/>
        </w:rPr>
        <w:t>. организаций издательства - М.: Просвещение. Авторы:</w:t>
      </w:r>
      <w:r w:rsidR="00474033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74033">
        <w:rPr>
          <w:rFonts w:ascii="Times New Roman" w:hAnsi="Times New Roman"/>
          <w:sz w:val="24"/>
          <w:szCs w:val="24"/>
        </w:rPr>
        <w:t>Вигасин</w:t>
      </w:r>
      <w:proofErr w:type="spellEnd"/>
      <w:r w:rsidRPr="00474033">
        <w:rPr>
          <w:rFonts w:ascii="Times New Roman" w:hAnsi="Times New Roman"/>
          <w:sz w:val="24"/>
          <w:szCs w:val="24"/>
        </w:rPr>
        <w:t xml:space="preserve"> А.</w:t>
      </w:r>
      <w:r w:rsidR="00474033">
        <w:rPr>
          <w:rFonts w:ascii="Times New Roman" w:hAnsi="Times New Roman"/>
          <w:sz w:val="24"/>
          <w:szCs w:val="24"/>
        </w:rPr>
        <w:t xml:space="preserve"> </w:t>
      </w:r>
      <w:r w:rsidRPr="00474033">
        <w:rPr>
          <w:rFonts w:ascii="Times New Roman" w:hAnsi="Times New Roman"/>
          <w:sz w:val="24"/>
          <w:szCs w:val="24"/>
        </w:rPr>
        <w:t>А. Всеобщая история. История древнего мира. 5 класс: История Средних веков: учеб</w:t>
      </w:r>
      <w:proofErr w:type="gramStart"/>
      <w:r w:rsidRPr="00474033">
        <w:rPr>
          <w:rFonts w:ascii="Times New Roman" w:hAnsi="Times New Roman"/>
          <w:sz w:val="24"/>
          <w:szCs w:val="24"/>
        </w:rPr>
        <w:t>.</w:t>
      </w:r>
      <w:proofErr w:type="gramEnd"/>
      <w:r w:rsidRPr="0047403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74033">
        <w:rPr>
          <w:rFonts w:ascii="Times New Roman" w:hAnsi="Times New Roman"/>
          <w:sz w:val="24"/>
          <w:szCs w:val="24"/>
        </w:rPr>
        <w:t>д</w:t>
      </w:r>
      <w:proofErr w:type="gramEnd"/>
      <w:r w:rsidRPr="00474033">
        <w:rPr>
          <w:rFonts w:ascii="Times New Roman" w:hAnsi="Times New Roman"/>
          <w:sz w:val="24"/>
          <w:szCs w:val="24"/>
        </w:rPr>
        <w:t xml:space="preserve">ля 6 класса </w:t>
      </w:r>
      <w:proofErr w:type="spellStart"/>
      <w:r w:rsidRPr="00474033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474033">
        <w:rPr>
          <w:rFonts w:ascii="Times New Roman" w:hAnsi="Times New Roman"/>
          <w:sz w:val="24"/>
          <w:szCs w:val="24"/>
        </w:rPr>
        <w:t xml:space="preserve">. учреждений Бойцов М. А., </w:t>
      </w:r>
      <w:proofErr w:type="spellStart"/>
      <w:r w:rsidRPr="00474033">
        <w:rPr>
          <w:rFonts w:ascii="Times New Roman" w:hAnsi="Times New Roman"/>
          <w:sz w:val="24"/>
          <w:szCs w:val="24"/>
        </w:rPr>
        <w:t>Шукуров</w:t>
      </w:r>
      <w:proofErr w:type="spellEnd"/>
      <w:r w:rsidRPr="00474033">
        <w:rPr>
          <w:rFonts w:ascii="Times New Roman" w:hAnsi="Times New Roman"/>
          <w:sz w:val="24"/>
          <w:szCs w:val="24"/>
        </w:rPr>
        <w:t xml:space="preserve"> Р. М., </w:t>
      </w:r>
      <w:proofErr w:type="spellStart"/>
      <w:r w:rsidRPr="00474033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474033">
        <w:rPr>
          <w:rFonts w:ascii="Times New Roman" w:hAnsi="Times New Roman"/>
          <w:sz w:val="24"/>
          <w:szCs w:val="24"/>
        </w:rPr>
        <w:t xml:space="preserve"> А.</w:t>
      </w:r>
      <w:r w:rsidR="00474033">
        <w:rPr>
          <w:rFonts w:ascii="Times New Roman" w:hAnsi="Times New Roman"/>
          <w:sz w:val="24"/>
          <w:szCs w:val="24"/>
        </w:rPr>
        <w:t xml:space="preserve"> </w:t>
      </w:r>
      <w:r w:rsidRPr="00474033">
        <w:rPr>
          <w:rFonts w:ascii="Times New Roman" w:hAnsi="Times New Roman"/>
          <w:sz w:val="24"/>
          <w:szCs w:val="24"/>
        </w:rPr>
        <w:t xml:space="preserve">Я. Всеобщая история. История нового времени. 1500-1800. 7 </w:t>
      </w:r>
      <w:proofErr w:type="spellStart"/>
      <w:r w:rsidRPr="00474033">
        <w:rPr>
          <w:rFonts w:ascii="Times New Roman" w:hAnsi="Times New Roman"/>
          <w:sz w:val="24"/>
          <w:szCs w:val="24"/>
        </w:rPr>
        <w:t>кл</w:t>
      </w:r>
      <w:proofErr w:type="spellEnd"/>
      <w:r w:rsidRPr="00474033">
        <w:rPr>
          <w:rFonts w:ascii="Times New Roman" w:hAnsi="Times New Roman"/>
          <w:sz w:val="24"/>
          <w:szCs w:val="24"/>
        </w:rPr>
        <w:t>. / А.</w:t>
      </w:r>
      <w:r w:rsidR="00474033">
        <w:rPr>
          <w:rFonts w:ascii="Times New Roman" w:hAnsi="Times New Roman"/>
          <w:sz w:val="24"/>
          <w:szCs w:val="24"/>
        </w:rPr>
        <w:t xml:space="preserve"> </w:t>
      </w:r>
      <w:r w:rsidRPr="00474033">
        <w:rPr>
          <w:rFonts w:ascii="Times New Roman" w:hAnsi="Times New Roman"/>
          <w:sz w:val="24"/>
          <w:szCs w:val="24"/>
        </w:rPr>
        <w:t xml:space="preserve">Я. </w:t>
      </w:r>
      <w:proofErr w:type="spellStart"/>
      <w:r w:rsidRPr="00474033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474033">
        <w:rPr>
          <w:rFonts w:ascii="Times New Roman" w:hAnsi="Times New Roman"/>
          <w:sz w:val="24"/>
          <w:szCs w:val="24"/>
        </w:rPr>
        <w:t xml:space="preserve">, П. А. Баранов, Л. М. Ванюшкина, учебник Всеобщая история 8 класс </w:t>
      </w:r>
      <w:proofErr w:type="spellStart"/>
      <w:r w:rsidRPr="00474033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474033">
        <w:rPr>
          <w:rFonts w:ascii="Times New Roman" w:hAnsi="Times New Roman"/>
          <w:sz w:val="24"/>
          <w:szCs w:val="24"/>
        </w:rPr>
        <w:t xml:space="preserve"> Нового времени, 1800-1900. Авторы: </w:t>
      </w:r>
      <w:proofErr w:type="spellStart"/>
      <w:r w:rsidRPr="00474033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474033">
        <w:rPr>
          <w:rFonts w:ascii="Times New Roman" w:hAnsi="Times New Roman"/>
          <w:sz w:val="24"/>
          <w:szCs w:val="24"/>
        </w:rPr>
        <w:t xml:space="preserve"> А.</w:t>
      </w:r>
      <w:r w:rsidR="00474033">
        <w:rPr>
          <w:rFonts w:ascii="Times New Roman" w:hAnsi="Times New Roman"/>
          <w:sz w:val="24"/>
          <w:szCs w:val="24"/>
        </w:rPr>
        <w:t xml:space="preserve"> </w:t>
      </w:r>
      <w:r w:rsidRPr="00474033">
        <w:rPr>
          <w:rFonts w:ascii="Times New Roman" w:hAnsi="Times New Roman"/>
          <w:sz w:val="24"/>
          <w:szCs w:val="24"/>
        </w:rPr>
        <w:t xml:space="preserve">Я. и др. Всеобщая история. Новейшая история. Учебник. 9 класс. ФГОС, 2017 г. </w:t>
      </w:r>
      <w:proofErr w:type="spellStart"/>
      <w:r w:rsidRPr="00474033">
        <w:rPr>
          <w:rFonts w:ascii="Times New Roman" w:hAnsi="Times New Roman"/>
          <w:sz w:val="24"/>
          <w:szCs w:val="24"/>
        </w:rPr>
        <w:t>Сороко</w:t>
      </w:r>
      <w:proofErr w:type="spellEnd"/>
      <w:r w:rsidRPr="00474033">
        <w:rPr>
          <w:rFonts w:ascii="Times New Roman" w:hAnsi="Times New Roman"/>
          <w:sz w:val="24"/>
          <w:szCs w:val="24"/>
        </w:rPr>
        <w:t>-Цюпа О.</w:t>
      </w:r>
      <w:r w:rsidR="00474033">
        <w:rPr>
          <w:rFonts w:ascii="Times New Roman" w:hAnsi="Times New Roman"/>
          <w:sz w:val="24"/>
          <w:szCs w:val="24"/>
        </w:rPr>
        <w:t xml:space="preserve"> </w:t>
      </w:r>
      <w:r w:rsidRPr="00474033">
        <w:rPr>
          <w:rFonts w:ascii="Times New Roman" w:hAnsi="Times New Roman"/>
          <w:sz w:val="24"/>
          <w:szCs w:val="24"/>
        </w:rPr>
        <w:t xml:space="preserve">С., </w:t>
      </w:r>
      <w:proofErr w:type="spellStart"/>
      <w:r w:rsidRPr="00474033">
        <w:rPr>
          <w:rFonts w:ascii="Times New Roman" w:hAnsi="Times New Roman"/>
          <w:sz w:val="24"/>
          <w:szCs w:val="24"/>
        </w:rPr>
        <w:t>Сороко</w:t>
      </w:r>
      <w:proofErr w:type="spellEnd"/>
      <w:r w:rsidRPr="00474033">
        <w:rPr>
          <w:rFonts w:ascii="Times New Roman" w:hAnsi="Times New Roman"/>
          <w:sz w:val="24"/>
          <w:szCs w:val="24"/>
        </w:rPr>
        <w:t>-Цюпа А.</w:t>
      </w:r>
      <w:r w:rsidR="00474033">
        <w:rPr>
          <w:rFonts w:ascii="Times New Roman" w:hAnsi="Times New Roman"/>
          <w:sz w:val="24"/>
          <w:szCs w:val="24"/>
        </w:rPr>
        <w:t xml:space="preserve"> </w:t>
      </w:r>
      <w:r w:rsidRPr="00474033">
        <w:rPr>
          <w:rFonts w:ascii="Times New Roman" w:hAnsi="Times New Roman"/>
          <w:sz w:val="24"/>
          <w:szCs w:val="24"/>
        </w:rPr>
        <w:t xml:space="preserve">О.  </w:t>
      </w:r>
    </w:p>
    <w:p w:rsidR="006B0458" w:rsidRPr="00474033" w:rsidRDefault="006B0458" w:rsidP="00474033">
      <w:pPr>
        <w:shd w:val="clear" w:color="auto" w:fill="FFFFFF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Cs/>
          <w:iCs/>
          <w:sz w:val="24"/>
          <w:szCs w:val="24"/>
        </w:rPr>
      </w:pPr>
      <w:r w:rsidRPr="00474033">
        <w:rPr>
          <w:rFonts w:ascii="Times New Roman" w:hAnsi="Times New Roman"/>
          <w:bCs/>
          <w:iCs/>
          <w:sz w:val="24"/>
          <w:szCs w:val="24"/>
        </w:rPr>
        <w:t>Описание места учебного предмета в учебном плане</w:t>
      </w:r>
    </w:p>
    <w:p w:rsidR="006B0458" w:rsidRPr="00474033" w:rsidRDefault="006B0458" w:rsidP="0047403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74033">
        <w:rPr>
          <w:rFonts w:ascii="Times New Roman" w:eastAsia="Times New Roman" w:hAnsi="Times New Roman"/>
          <w:sz w:val="24"/>
          <w:szCs w:val="24"/>
        </w:rPr>
        <w:t xml:space="preserve">Согласно Федеральному  базисному учебному плану предмет «История» изучается на ступени основного общего образования в качестве обязательного предмета </w:t>
      </w:r>
      <w:r w:rsidR="00474033">
        <w:rPr>
          <w:rFonts w:ascii="Times New Roman" w:eastAsia="Times New Roman" w:hAnsi="Times New Roman"/>
          <w:sz w:val="24"/>
          <w:szCs w:val="24"/>
        </w:rPr>
        <w:t>в 5–9 классах в общем объеме 371</w:t>
      </w:r>
      <w:r w:rsidRPr="00474033">
        <w:rPr>
          <w:rFonts w:ascii="Times New Roman" w:eastAsia="Times New Roman" w:hAnsi="Times New Roman"/>
          <w:sz w:val="24"/>
          <w:szCs w:val="24"/>
        </w:rPr>
        <w:t xml:space="preserve"> час, в 5—8 классах по 2 часа в неделю</w:t>
      </w:r>
      <w:r w:rsidR="00474033">
        <w:rPr>
          <w:rFonts w:ascii="Times New Roman" w:eastAsia="Times New Roman" w:hAnsi="Times New Roman"/>
          <w:sz w:val="24"/>
          <w:szCs w:val="24"/>
        </w:rPr>
        <w:t>, 68 часов в год</w:t>
      </w:r>
      <w:r w:rsidRPr="00474033">
        <w:rPr>
          <w:rFonts w:ascii="Times New Roman" w:eastAsia="Times New Roman" w:hAnsi="Times New Roman"/>
          <w:sz w:val="24"/>
          <w:szCs w:val="24"/>
        </w:rPr>
        <w:t>, в 9 классе – 3 часа в неделю</w:t>
      </w:r>
      <w:r w:rsidR="00474033">
        <w:rPr>
          <w:rFonts w:ascii="Times New Roman" w:eastAsia="Times New Roman" w:hAnsi="Times New Roman"/>
          <w:sz w:val="24"/>
          <w:szCs w:val="24"/>
        </w:rPr>
        <w:t>, 99 часов в год</w:t>
      </w:r>
      <w:r w:rsidRPr="00474033">
        <w:rPr>
          <w:rFonts w:ascii="Times New Roman" w:eastAsia="Times New Roman" w:hAnsi="Times New Roman"/>
          <w:sz w:val="24"/>
          <w:szCs w:val="24"/>
        </w:rPr>
        <w:t xml:space="preserve">. </w:t>
      </w:r>
    </w:p>
    <w:sectPr w:rsidR="006B0458" w:rsidRPr="00474033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4ED0B2E"/>
    <w:multiLevelType w:val="hybridMultilevel"/>
    <w:tmpl w:val="E210185C"/>
    <w:lvl w:ilvl="0" w:tplc="2DF6C43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E955C1"/>
    <w:multiLevelType w:val="hybridMultilevel"/>
    <w:tmpl w:val="F0E64B24"/>
    <w:lvl w:ilvl="0" w:tplc="08DAF462">
      <w:start w:val="1"/>
      <w:numFmt w:val="decimal"/>
      <w:lvlText w:val="%1."/>
      <w:lvlJc w:val="left"/>
      <w:pPr>
        <w:ind w:left="1080" w:hanging="360"/>
      </w:pPr>
      <w:rPr>
        <w:rFonts w:eastAsiaTheme="minorHAnsi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0"/>
  </w:num>
  <w:num w:numId="7">
    <w:abstractNumId w:val="9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52DA4"/>
    <w:rsid w:val="001D4DE1"/>
    <w:rsid w:val="002031C0"/>
    <w:rsid w:val="0027548F"/>
    <w:rsid w:val="002B4EB3"/>
    <w:rsid w:val="003E2FC2"/>
    <w:rsid w:val="003F0FF4"/>
    <w:rsid w:val="00474033"/>
    <w:rsid w:val="00485F02"/>
    <w:rsid w:val="00517B0B"/>
    <w:rsid w:val="005702F6"/>
    <w:rsid w:val="00681C72"/>
    <w:rsid w:val="006B0458"/>
    <w:rsid w:val="006E35A3"/>
    <w:rsid w:val="0072417C"/>
    <w:rsid w:val="008B1B88"/>
    <w:rsid w:val="00986116"/>
    <w:rsid w:val="009B67A9"/>
    <w:rsid w:val="00A6234D"/>
    <w:rsid w:val="00BD5426"/>
    <w:rsid w:val="00DD0037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6B0458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uiPriority w:val="99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6B045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2019-09-18T12:36:00Z</dcterms:created>
  <dcterms:modified xsi:type="dcterms:W3CDTF">2019-09-18T12:36:00Z</dcterms:modified>
</cp:coreProperties>
</file>